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fa6ae3871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HURUNDA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HURUNDA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92eac69074cea"/>
      <w:footerReference xmlns:r="http://schemas.openxmlformats.org/officeDocument/2006/relationships" w:type="default" r:id="R74d4c67fc2f6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HURUNDA KRAFT AS   ·   Org.nr 987 777 702   ·   c/o Knut Jerpstad, Hurundsjøveien 57   ·   7393 RENNEBU   ·   tehusan@loqal.no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HURUNDA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92eac69074cea" /><Relationship Type="http://schemas.openxmlformats.org/officeDocument/2006/relationships/footer" Target="/word/footer1.xml" Id="R74d4c67fc2f64e4f" /></Relationships>
</file>