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600d500b4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MYRVANG MALINGSUTSALG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MYRVANG MALINGSUTSALG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e5ba767e643ec"/>
      <w:footerReference xmlns:r="http://schemas.openxmlformats.org/officeDocument/2006/relationships" w:type="default" r:id="Rf2de0f43070d49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MYRVANG MALINGSUTSALG AS   ·   Org.nr 987 766 972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MYRVANG MALINGSUTSALG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e5ba767e643ec" /><Relationship Type="http://schemas.openxmlformats.org/officeDocument/2006/relationships/footer" Target="/word/footer1.xml" Id="Rf2de0f43070d4949" /></Relationships>
</file>