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5f17f487b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REVISJONSFIRMAET ÅSVANG &amp; CO AS, org.nr 987 679 026,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ÅSVANG &amp; CO AS</w:t>
      </w:r>
    </w:p>
    <w:sectPr>
      <w:headerReference xmlns:r="http://schemas.openxmlformats.org/officeDocument/2006/relationships" w:type="default" r:id="Rceabc8e216894e2f"/>
      <w:footerReference xmlns:r="http://schemas.openxmlformats.org/officeDocument/2006/relationships" w:type="default" r:id="Ra15d198d5583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ÅSVANG &amp; CO AS   ·   Org.nr 987 679 026   ·   Kilengaten 1   ·   3117 TØNSBERG   ·   Tlf. 33 30 00 80   ·   www.aasvang.no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ÅSVANG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bc8e216894e2f" /><Relationship Type="http://schemas.openxmlformats.org/officeDocument/2006/relationships/footer" Target="/word/footer1.xml" Id="Ra15d198d55834148" /></Relationships>
</file>