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f5091411c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5a40b0701456f"/>
      <w:footerReference xmlns:r="http://schemas.openxmlformats.org/officeDocument/2006/relationships" w:type="default" r:id="R531c4e0b6cf7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JAHREN AS   ·   Org.nr 987 658 134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5a40b0701456f" /><Relationship Type="http://schemas.openxmlformats.org/officeDocument/2006/relationships/footer" Target="/word/footer1.xml" Id="R531c4e0b6cf746a1" /></Relationships>
</file>