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d4a89885344a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Laksevåg,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REVISOR-PARTNER AS</w:t>
      </w:r>
    </w:p>
    <w:sectPr>
      <w:headerReference xmlns:r="http://schemas.openxmlformats.org/officeDocument/2006/relationships" w:type="default" r:id="R6c736aee0e1b4a26"/>
      <w:footerReference xmlns:r="http://schemas.openxmlformats.org/officeDocument/2006/relationships" w:type="default" r:id="R050d0a4ff54d48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REVISOR-PARTNER AS   ·   Org.nr 987 655 887   ·   Damsgårdsveien 143   ·   5160 LAKSEVÅG   ·   Tlf. 55 20 79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REVISOR-PARTNER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736aee0e1b4a26" /><Relationship Type="http://schemas.openxmlformats.org/officeDocument/2006/relationships/footer" Target="/word/footer1.xml" Id="R050d0a4ff54d48b8" /></Relationships>
</file>