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0260f2488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c19b93b34421d"/>
      <w:footerReference xmlns:r="http://schemas.openxmlformats.org/officeDocument/2006/relationships" w:type="default" r:id="Rfad464eceafd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c19b93b34421d" /><Relationship Type="http://schemas.openxmlformats.org/officeDocument/2006/relationships/footer" Target="/word/footer1.xml" Id="Rfad464eceafd4ff0" /></Relationships>
</file>