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852c1fe07c41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ARNE LOEN AS</w:t>
      </w:r>
    </w:p>
    <w:sectPr>
      <w:headerReference xmlns:r="http://schemas.openxmlformats.org/officeDocument/2006/relationships" w:type="default" r:id="R91a93f62434a4279"/>
      <w:footerReference xmlns:r="http://schemas.openxmlformats.org/officeDocument/2006/relationships" w:type="default" r:id="Rc9cc7ab575c842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ARNE LOEN AS   ·   Org.nr 987 617 543   ·   Båtstøjordet 119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ARNE LOEN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a93f62434a4279" /><Relationship Type="http://schemas.openxmlformats.org/officeDocument/2006/relationships/footer" Target="/word/footer1.xml" Id="Rc9cc7ab575c8423e" /></Relationships>
</file>