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d92a929d5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NESS, RISAN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NESS, RISAN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502971b5ef4db7"/>
      <w:footerReference xmlns:r="http://schemas.openxmlformats.org/officeDocument/2006/relationships" w:type="default" r:id="Rcfa5231b3d50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02971b5ef4db7" /><Relationship Type="http://schemas.openxmlformats.org/officeDocument/2006/relationships/footer" Target="/word/footer1.xml" Id="Rcfa5231b3d5044de" /></Relationships>
</file>