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861651ae7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AS</w:t>
      </w:r>
    </w:p>
    <w:sectPr>
      <w:headerReference xmlns:r="http://schemas.openxmlformats.org/officeDocument/2006/relationships" w:type="default" r:id="Rc41f13116f554580"/>
      <w:footerReference xmlns:r="http://schemas.openxmlformats.org/officeDocument/2006/relationships" w:type="default" r:id="R0f5ba6d38ade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f13116f554580" /><Relationship Type="http://schemas.openxmlformats.org/officeDocument/2006/relationships/footer" Target="/word/footer1.xml" Id="R0f5ba6d38ade40eb" /></Relationships>
</file>