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236cd061b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REVISORKOLLEGIET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REVISORKOLLEGIET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316ed0508344d1"/>
      <w:footerReference xmlns:r="http://schemas.openxmlformats.org/officeDocument/2006/relationships" w:type="default" r:id="Ree29805ecf24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16ed0508344d1" /><Relationship Type="http://schemas.openxmlformats.org/officeDocument/2006/relationships/footer" Target="/word/footer1.xml" Id="Ree29805ecf244cfc" /></Relationships>
</file>