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331a7728e4c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RØRLEGGERFIRMA KJELGAARD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RØRLEGGERFIRMA KJELGAARD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95e52c70594ac4"/>
      <w:footerReference xmlns:r="http://schemas.openxmlformats.org/officeDocument/2006/relationships" w:type="default" r:id="Rf14190cb6e7c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RØRLEGGERFIRMA KJELGAARD AS   ·   Org.nr 987 575 352   ·   Sagstuveien 2B   ·   1914 YTRE ENEBAKK   ·   Tlf. 64 92 46 39   ·   e-kjelg@online.no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RØRLEGGERFIRMA KJELGAARD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5e52c70594ac4" /><Relationship Type="http://schemas.openxmlformats.org/officeDocument/2006/relationships/footer" Target="/word/footer1.xml" Id="Rf14190cb6e7c4639" /></Relationships>
</file>