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6d7dd98554e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SPAREBANKGÅRDEN HOLMESTRAND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SPAREBANKGÅRDEN HOLMESTRAND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9f6c689dc42a4"/>
      <w:footerReference xmlns:r="http://schemas.openxmlformats.org/officeDocument/2006/relationships" w:type="default" r:id="R13afa3f2a8d5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SPAREBANKGÅRDEN HOLMESTRAND AS   ·   Org.nr 987 565 489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SPAREBANKGÅRDEN HOLMESTRAND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9f6c689dc42a4" /><Relationship Type="http://schemas.openxmlformats.org/officeDocument/2006/relationships/footer" Target="/word/footer1.xml" Id="R13afa3f2a8d5421d" /></Relationships>
</file>