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25289aa65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9921b5cd5f7d49b1"/>
      <w:footerReference xmlns:r="http://schemas.openxmlformats.org/officeDocument/2006/relationships" w:type="default" r:id="Ra4ff1508e85f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1b5cd5f7d49b1" /><Relationship Type="http://schemas.openxmlformats.org/officeDocument/2006/relationships/footer" Target="/word/footer1.xml" Id="Ra4ff1508e85f4243" /></Relationships>
</file>