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50fb28bc8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KELLO AS.</w:t>
      </w:r>
    </w:p>
    <w:sectPr>
      <w:headerReference xmlns:r="http://schemas.openxmlformats.org/officeDocument/2006/relationships" w:type="default" r:id="Raf23a3c455d64ec8"/>
      <w:footerReference xmlns:r="http://schemas.openxmlformats.org/officeDocument/2006/relationships" w:type="default" r:id="R0821e2806ca1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3a3c455d64ec8" /><Relationship Type="http://schemas.openxmlformats.org/officeDocument/2006/relationships/footer" Target="/word/footer1.xml" Id="R0821e2806ca14b5d" /></Relationships>
</file>