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c6fe03efbf4b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KELLO AS</w:t>
      </w:r>
    </w:p>
    <w:sectPr>
      <w:headerReference xmlns:r="http://schemas.openxmlformats.org/officeDocument/2006/relationships" w:type="default" r:id="R922e3c6354e246bb"/>
      <w:footerReference xmlns:r="http://schemas.openxmlformats.org/officeDocument/2006/relationships" w:type="default" r:id="Rdc87082d245b46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KELLO AS   ·   Org.nr 987 336 501   ·   Christian Michelsens gate 6B   ·   5012 BERGEN   ·   Tlf. 55 36 11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KELLO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2e3c6354e246bb" /><Relationship Type="http://schemas.openxmlformats.org/officeDocument/2006/relationships/footer" Target="/word/footer1.xml" Id="Rdc87082d245b46a2" /></Relationships>
</file>