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3b05f68c5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EMILSEN MASKINTRANSPORT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EMILSEN MASKINTRANSPORT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2fccb7def40c7"/>
      <w:footerReference xmlns:r="http://schemas.openxmlformats.org/officeDocument/2006/relationships" w:type="default" r:id="Rb8bf1bfc1b0e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EMILSEN MASKINTRANSPORT AS   ·   Org.nr 987 320 214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EMILSEN MASKINTRANSPORT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2fccb7def40c7" /><Relationship Type="http://schemas.openxmlformats.org/officeDocument/2006/relationships/footer" Target="/word/footer1.xml" Id="Rb8bf1bfc1b0e4315" /></Relationships>
</file>