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8e2a67131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INDEKS</w:t>
      </w:r>
    </w:p>
    <w:sectPr>
      <w:headerReference xmlns:r="http://schemas.openxmlformats.org/officeDocument/2006/relationships" w:type="default" r:id="R1407a2c42de54feb"/>
      <w:footerReference xmlns:r="http://schemas.openxmlformats.org/officeDocument/2006/relationships" w:type="default" r:id="R08b8ff97e951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7a2c42de54feb" /><Relationship Type="http://schemas.openxmlformats.org/officeDocument/2006/relationships/footer" Target="/word/footer1.xml" Id="R08b8ff97e9514836" /></Relationships>
</file>