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f7fcd65dc49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INDEKS</w:t>
      </w:r>
    </w:p>
    <w:sectPr>
      <w:headerReference xmlns:r="http://schemas.openxmlformats.org/officeDocument/2006/relationships" w:type="default" r:id="R752d06e23c624452"/>
      <w:footerReference xmlns:r="http://schemas.openxmlformats.org/officeDocument/2006/relationships" w:type="default" r:id="Ra417b30dac3f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INDEKS   ·   Org.nr 987 271 094   ·   Støperigata 2   ·   0250 OSLO   ·   Tlf. 22 00 51 00   ·   kundesenter@alfredberg.no   ·   www.abif.no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d06e23c624452" /><Relationship Type="http://schemas.openxmlformats.org/officeDocument/2006/relationships/footer" Target="/word/footer1.xml" Id="Ra417b30dac3f4f9e" /></Relationships>
</file>