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88caba57eb43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VEVLEN GÅRD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VEVLEN GÅRD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c1b7f422fa442e"/>
      <w:footerReference xmlns:r="http://schemas.openxmlformats.org/officeDocument/2006/relationships" w:type="default" r:id="R3ab7bbbaea2245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VEVLEN GÅRD AS   ·   Org.nr 987 254 971   ·   Tidemands gate 19   ·   0260 OSLO   ·   Tlf. 21 45 25 59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VEVLEN GÅRD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c1b7f422fa442e" /><Relationship Type="http://schemas.openxmlformats.org/officeDocument/2006/relationships/footer" Target="/word/footer1.xml" Id="R3ab7bbbaea2245ab" /></Relationships>
</file>