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bf53f373c42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KIRO INVEST AS, org.nr 987 250 879,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9016080dc7f54d8e"/>
      <w:footerReference xmlns:r="http://schemas.openxmlformats.org/officeDocument/2006/relationships" w:type="default" r:id="R019c838c7d3d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6080dc7f54d8e" /><Relationship Type="http://schemas.openxmlformats.org/officeDocument/2006/relationships/footer" Target="/word/footer1.xml" Id="R019c838c7d3d44bb" /></Relationships>
</file>