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729b18d8c4e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452af91f464645"/>
      <w:footerReference xmlns:r="http://schemas.openxmlformats.org/officeDocument/2006/relationships" w:type="default" r:id="R2cbdb26298f1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 INDUSTRIER AS   ·   Org.nr 987 188 545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52af91f464645" /><Relationship Type="http://schemas.openxmlformats.org/officeDocument/2006/relationships/footer" Target="/word/footer1.xml" Id="R2cbdb26298f14f08" /></Relationships>
</file>