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c24cbeedc040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RAMAN BOLIGUTLEIE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RAMAN BOLIGUTLEIE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03d2ec83654f99"/>
      <w:footerReference xmlns:r="http://schemas.openxmlformats.org/officeDocument/2006/relationships" w:type="default" r:id="R55fb053362b447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RAMAN BOLIGUTLEIE AS   ·   Org.nr 987 177 845   ·   Lierstranda 117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RAMAN BOLIGUTLEIE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03d2ec83654f99" /><Relationship Type="http://schemas.openxmlformats.org/officeDocument/2006/relationships/footer" Target="/word/footer1.xml" Id="R55fb053362b44726" /></Relationships>
</file>