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2b4919746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DALLAND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DALLAND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2f9982e3741b8"/>
      <w:footerReference xmlns:r="http://schemas.openxmlformats.org/officeDocument/2006/relationships" w:type="default" r:id="R857f4c3e16dd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DALLAND AS   ·   Org.nr 987 158 255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DALLAND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2f9982e3741b8" /><Relationship Type="http://schemas.openxmlformats.org/officeDocument/2006/relationships/footer" Target="/word/footer1.xml" Id="R857f4c3e16dd4c5e" /></Relationships>
</file>