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004fe181f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EIENDOMSFOND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EIENDOMSFOND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19a55101647fb"/>
      <w:footerReference xmlns:r="http://schemas.openxmlformats.org/officeDocument/2006/relationships" w:type="default" r:id="Rac9b1c07f1ca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EIENDOMSFOND HJEMMEL AS   ·   Org.nr 987 146 265   ·   c/o Fokus Nordic,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EIENDOMSFOND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19a55101647fb" /><Relationship Type="http://schemas.openxmlformats.org/officeDocument/2006/relationships/footer" Target="/word/footer1.xml" Id="Rac9b1c07f1ca4458" /></Relationships>
</file>