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251f2bc1d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FRAMSYN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FRAMSYN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a81c8f14c4858"/>
      <w:footerReference xmlns:r="http://schemas.openxmlformats.org/officeDocument/2006/relationships" w:type="default" r:id="R39dbb2a60aa8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FRAMSYN AS   ·   Org.nr 987 107 065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FRAMSYN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a81c8f14c4858" /><Relationship Type="http://schemas.openxmlformats.org/officeDocument/2006/relationships/footer" Target="/word/footer1.xml" Id="R39dbb2a60aa84642" /></Relationships>
</file>