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9c4007268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6cbe2ea19457e"/>
      <w:footerReference xmlns:r="http://schemas.openxmlformats.org/officeDocument/2006/relationships" w:type="default" r:id="Re1125177dc2f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BVR INVEST AS   ·   Org.nr 987 102 284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6cbe2ea19457e" /><Relationship Type="http://schemas.openxmlformats.org/officeDocument/2006/relationships/footer" Target="/word/footer1.xml" Id="Re1125177dc2f4e64" /></Relationships>
</file>