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fd1473df4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78fc6b04344d8c"/>
      <w:footerReference xmlns:r="http://schemas.openxmlformats.org/officeDocument/2006/relationships" w:type="default" r:id="R8af45f1ac608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8fc6b04344d8c" /><Relationship Type="http://schemas.openxmlformats.org/officeDocument/2006/relationships/footer" Target="/word/footer1.xml" Id="R8af45f1ac6084963" /></Relationships>
</file>