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924e989c5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INVEST AS</w:t>
      </w:r>
    </w:p>
    <w:sectPr>
      <w:headerReference xmlns:r="http://schemas.openxmlformats.org/officeDocument/2006/relationships" w:type="default" r:id="R2b169b2b453846f2"/>
      <w:footerReference xmlns:r="http://schemas.openxmlformats.org/officeDocument/2006/relationships" w:type="default" r:id="R4cfff5dab9d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INVEST AS   ·   Org.nr 987 050 594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9b2b453846f2" /><Relationship Type="http://schemas.openxmlformats.org/officeDocument/2006/relationships/footer" Target="/word/footer1.xml" Id="R4cfff5dab9de40b3" /></Relationships>
</file>