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0d585dbddf49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 BRA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 BRA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81f15e413944f6"/>
      <w:footerReference xmlns:r="http://schemas.openxmlformats.org/officeDocument/2006/relationships" w:type="default" r:id="R1bf2fea46dfa49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 BRA AS   ·   Org.nr 987 032 618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 BRA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81f15e413944f6" /><Relationship Type="http://schemas.openxmlformats.org/officeDocument/2006/relationships/footer" Target="/word/footer1.xml" Id="R1bf2fea46dfa4950" /></Relationships>
</file>