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98430cd82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7d59e05bc4e8b"/>
      <w:footerReference xmlns:r="http://schemas.openxmlformats.org/officeDocument/2006/relationships" w:type="default" r:id="R6822f7b92d38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HISTORIELAG   ·   Org.nr 987 005 645   ·   Tjordal 34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7d59e05bc4e8b" /><Relationship Type="http://schemas.openxmlformats.org/officeDocument/2006/relationships/footer" Target="/word/footer1.xml" Id="R6822f7b92d384e94" /></Relationships>
</file>