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dc86c8b2e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KOKKENS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KOKKENS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f11b601a34c78"/>
      <w:footerReference xmlns:r="http://schemas.openxmlformats.org/officeDocument/2006/relationships" w:type="default" r:id="Rdf3db52a013c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KOKKENS MATSENTER AS   ·   Org.nr 986 775 129   ·   Øran Øst   ·   6300 ÅNDALSNES   ·   Tlf. 40 19 24 14   ·   ove.lars.ostigard@bunnpris.no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KOKKENS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f11b601a34c78" /><Relationship Type="http://schemas.openxmlformats.org/officeDocument/2006/relationships/footer" Target="/word/footer1.xml" Id="Rdf3db52a013c4059" /></Relationships>
</file>