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a3dc8f96b4c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STILIGHETEN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STILIGHETEN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93c957f484e6b"/>
      <w:footerReference xmlns:r="http://schemas.openxmlformats.org/officeDocument/2006/relationships" w:type="default" r:id="R40f6a2d4610a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STILIGHETEN AS   ·   Org.nr 986 774 017   ·   Lågerødåsen 10B   ·   3160 STOKKE   ·   Tlf. 33 34 71 11   ·   post@stiligheten.no   ·   www.stiligheten.no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STILIGHETEN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93c957f484e6b" /><Relationship Type="http://schemas.openxmlformats.org/officeDocument/2006/relationships/footer" Target="/word/footer1.xml" Id="R40f6a2d4610a4610" /></Relationships>
</file>