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81c9f430b44f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STRØMMEN MINIPRIS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STRØMMEN MINIPRIS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1a4e4b09d944c3"/>
      <w:footerReference xmlns:r="http://schemas.openxmlformats.org/officeDocument/2006/relationships" w:type="default" r:id="Re085dfcd59aa49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STRØMMEN MINIPRIS AS   ·   Org.nr 986 604 413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STRØMMEN MINIPRIS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1a4e4b09d944c3" /><Relationship Type="http://schemas.openxmlformats.org/officeDocument/2006/relationships/footer" Target="/word/footer1.xml" Id="Re085dfcd59aa49fe" /></Relationships>
</file>