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6d7677a6d4b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HAMNA-KIOSKEN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HAMNA-KIOSKEN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6e5bd6691a451a"/>
      <w:footerReference xmlns:r="http://schemas.openxmlformats.org/officeDocument/2006/relationships" w:type="default" r:id="R89e79aef5c24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HAMNA-KIOSKEN AS   ·   Org.nr 986 562 362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HAMNA-KIOSKEN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6e5bd6691a451a" /><Relationship Type="http://schemas.openxmlformats.org/officeDocument/2006/relationships/footer" Target="/word/footer1.xml" Id="R89e79aef5c244f12" /></Relationships>
</file>