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c6acac1bb4e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BILSTAD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BILSTAD BYGG AS</w:t>
      </w:r>
    </w:p>
    <w:sectPr>
      <w:headerReference xmlns:r="http://schemas.openxmlformats.org/officeDocument/2006/relationships" w:type="default" r:id="R99520f55fcdc46ea"/>
      <w:footerReference xmlns:r="http://schemas.openxmlformats.org/officeDocument/2006/relationships" w:type="default" r:id="R4736c69b8411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20f55fcdc46ea" /><Relationship Type="http://schemas.openxmlformats.org/officeDocument/2006/relationships/footer" Target="/word/footer1.xml" Id="R4736c69b84114dd5" /></Relationships>
</file>