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f156ac54e4d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DAGLIGVAREBYGG INNLAND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DAGLIGVAREBYGG INNLAND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ac36d886248a2"/>
      <w:footerReference xmlns:r="http://schemas.openxmlformats.org/officeDocument/2006/relationships" w:type="default" r:id="R4578467fdd35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DAGLIGVAREBYGG INNLAND I AS   ·   Org.nr 986 462 287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DAGLIGVAREBYGG INNLAND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ac36d886248a2" /><Relationship Type="http://schemas.openxmlformats.org/officeDocument/2006/relationships/footer" Target="/word/footer1.xml" Id="R4578467fdd354b54" /></Relationships>
</file>