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4eb45279e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ceec51b1344ca"/>
      <w:footerReference xmlns:r="http://schemas.openxmlformats.org/officeDocument/2006/relationships" w:type="default" r:id="R867f2a39f3de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REGNSKAP AS   ·   Org.nr 986 427 813   ·   Sorgenfriveien 32B   ·   7031 TRONDHEIM   ·   Tlf. 46 70 00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ceec51b1344ca" /><Relationship Type="http://schemas.openxmlformats.org/officeDocument/2006/relationships/footer" Target="/word/footer1.xml" Id="R867f2a39f3de4715" /></Relationships>
</file>