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0c5cdfb2142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TAKSTMANN ØYSTEIN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TAKSTMANN ØYSTEIN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c0ab3be96406b"/>
      <w:footerReference xmlns:r="http://schemas.openxmlformats.org/officeDocument/2006/relationships" w:type="default" r:id="Rd7618568849c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TAKSTMANN ØYSTEIN LUNDE AS   ·   Org.nr 986 404 724   ·   Sølvberget 30   ·   5038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TAKSTMANN ØYSTEIN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c0ab3be96406b" /><Relationship Type="http://schemas.openxmlformats.org/officeDocument/2006/relationships/footer" Target="/word/footer1.xml" Id="Rd7618568849c470b" /></Relationships>
</file>