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75ca2f4fb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291e6c2b527c495d"/>
      <w:footerReference xmlns:r="http://schemas.openxmlformats.org/officeDocument/2006/relationships" w:type="default" r:id="Rc6d4e78a949d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e6c2b527c495d" /><Relationship Type="http://schemas.openxmlformats.org/officeDocument/2006/relationships/footer" Target="/word/footer1.xml" Id="Rc6d4e78a949d461b" /></Relationships>
</file>