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f6ae5b302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JÆRØK DA.</w:t>
      </w:r>
    </w:p>
    <w:sectPr>
      <w:headerReference xmlns:r="http://schemas.openxmlformats.org/officeDocument/2006/relationships" w:type="default" r:id="R6dbd5c8d1e5a423a"/>
      <w:footerReference xmlns:r="http://schemas.openxmlformats.org/officeDocument/2006/relationships" w:type="default" r:id="R2952ce06548a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d5c8d1e5a423a" /><Relationship Type="http://schemas.openxmlformats.org/officeDocument/2006/relationships/footer" Target="/word/footer1.xml" Id="R2952ce06548a46ec" /></Relationships>
</file>