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f0e05c4f5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b580c984b4323"/>
      <w:footerReference xmlns:r="http://schemas.openxmlformats.org/officeDocument/2006/relationships" w:type="default" r:id="Ra43dd03c85e8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SOLCO AS   ·   Org.nr 986 388 591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b580c984b4323" /><Relationship Type="http://schemas.openxmlformats.org/officeDocument/2006/relationships/footer" Target="/word/footer1.xml" Id="Ra43dd03c85e84e3a" /></Relationships>
</file>