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3de1d7818948b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VERDIPAPIRFONDET EIKA ALPHA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VERDIPAPIRFONDET EIKA ALPHA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c0daeee0aed47f2"/>
      <w:footerReference xmlns:r="http://schemas.openxmlformats.org/officeDocument/2006/relationships" w:type="default" r:id="R1055dfb08ba342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EIKA ALPHA   ·   Org.nr 986 387 102   ·   c/o Eika Kapitalforvaltning AS, Parkveien 61   ·   0254 OSLO   ·   Tlf. 22 87 81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EIKA ALPHA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0daeee0aed47f2" /><Relationship Type="http://schemas.openxmlformats.org/officeDocument/2006/relationships/footer" Target="/word/footer1.xml" Id="R1055dfb08ba34291" /></Relationships>
</file>