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e3bc86a1a24f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GINCLA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GINCLA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3d8a410828d41cd"/>
      <w:footerReference xmlns:r="http://schemas.openxmlformats.org/officeDocument/2006/relationships" w:type="default" r:id="Rc0a92e8dfebe42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GINCLA HOLDING AS   ·   Org.nr 986 385 649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GINCLA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d8a410828d41cd" /><Relationship Type="http://schemas.openxmlformats.org/officeDocument/2006/relationships/footer" Target="/word/footer1.xml" Id="Rc0a92e8dfebe42b3" /></Relationships>
</file>