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dcb3a6f6745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ARBEIDERBEVEGELSENS PRESSEFORBUND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ARBEIDERBEVEGELSENS PRESSEFORBUND</w:t>
      </w:r>
    </w:p>
    <w:sectPr>
      <w:headerReference xmlns:r="http://schemas.openxmlformats.org/officeDocument/2006/relationships" w:type="default" r:id="Rd600be0d0d434089"/>
      <w:footerReference xmlns:r="http://schemas.openxmlformats.org/officeDocument/2006/relationships" w:type="default" r:id="R488680654c26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0be0d0d434089" /><Relationship Type="http://schemas.openxmlformats.org/officeDocument/2006/relationships/footer" Target="/word/footer1.xml" Id="R488680654c264365" /></Relationships>
</file>