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43ec5574e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OG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OG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28faa1513342ed"/>
      <w:footerReference xmlns:r="http://schemas.openxmlformats.org/officeDocument/2006/relationships" w:type="default" r:id="Rd06dd8d82730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OG NÆRINGSEIENDOM AS   ·   Org.nr 986 342 133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OG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8faa1513342ed" /><Relationship Type="http://schemas.openxmlformats.org/officeDocument/2006/relationships/footer" Target="/word/footer1.xml" Id="Rd06dd8d8273046ca" /></Relationships>
</file>