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bacc80249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fa68861c4c25484f"/>
      <w:footerReference xmlns:r="http://schemas.openxmlformats.org/officeDocument/2006/relationships" w:type="default" r:id="Reeb0b5c798a5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8861c4c25484f" /><Relationship Type="http://schemas.openxmlformats.org/officeDocument/2006/relationships/footer" Target="/word/footer1.xml" Id="Reeb0b5c798a54828" /></Relationships>
</file>