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eb2a5c889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168200705e481d"/>
      <w:footerReference xmlns:r="http://schemas.openxmlformats.org/officeDocument/2006/relationships" w:type="default" r:id="R449462845c46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INVEST AS   ·   Org.nr 986 298 762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68200705e481d" /><Relationship Type="http://schemas.openxmlformats.org/officeDocument/2006/relationships/footer" Target="/word/footer1.xml" Id="R449462845c4642a2" /></Relationships>
</file>