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966c0066248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MUSHOM INVEST AS</w:t>
      </w:r>
    </w:p>
    <w:sectPr>
      <w:headerReference xmlns:r="http://schemas.openxmlformats.org/officeDocument/2006/relationships" w:type="default" r:id="R2f7a3286da284d66"/>
      <w:footerReference xmlns:r="http://schemas.openxmlformats.org/officeDocument/2006/relationships" w:type="default" r:id="R80f1b2743d8d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a3286da284d66" /><Relationship Type="http://schemas.openxmlformats.org/officeDocument/2006/relationships/footer" Target="/word/footer1.xml" Id="R80f1b2743d8d43ef" /></Relationships>
</file>