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d7c88637e4c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MUSHOM INVEST AS, org.nr 986 294 708,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579b4abb71294b58"/>
      <w:footerReference xmlns:r="http://schemas.openxmlformats.org/officeDocument/2006/relationships" w:type="default" r:id="Raa3983c64ad6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b4abb71294b58" /><Relationship Type="http://schemas.openxmlformats.org/officeDocument/2006/relationships/footer" Target="/word/footer1.xml" Id="Raa3983c64ad64510" /></Relationships>
</file>