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496abc75e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SKARSNUTEN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a9608cbf72e54eed"/>
      <w:footerReference xmlns:r="http://schemas.openxmlformats.org/officeDocument/2006/relationships" w:type="default" r:id="Rb7f456dbf61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08cbf72e54eed" /><Relationship Type="http://schemas.openxmlformats.org/officeDocument/2006/relationships/footer" Target="/word/footer1.xml" Id="Rb7f456dbf61b42ee" /></Relationships>
</file>